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8C57B" w14:textId="1A875D71" w:rsidR="00DF0298" w:rsidRPr="00DF0298" w:rsidRDefault="00DF0298" w:rsidP="00DF0298">
      <w:pPr>
        <w:jc w:val="center"/>
        <w:rPr>
          <w:rFonts w:cstheme="minorHAnsi"/>
          <w:b/>
          <w:sz w:val="28"/>
          <w:szCs w:val="24"/>
          <w:lang w:val="en-US" w:bidi="en-US"/>
        </w:rPr>
      </w:pPr>
      <w:r w:rsidRPr="00DF0298">
        <w:rPr>
          <w:rFonts w:cstheme="minorHAnsi"/>
          <w:b/>
          <w:sz w:val="28"/>
          <w:szCs w:val="24"/>
          <w:lang w:val="en-US" w:bidi="en-US"/>
        </w:rPr>
        <w:t xml:space="preserve">Influence of snowmelt and rainfall on the recharge processes within the </w:t>
      </w:r>
      <w:proofErr w:type="spellStart"/>
      <w:r w:rsidRPr="00DF0298">
        <w:rPr>
          <w:rFonts w:cstheme="minorHAnsi"/>
          <w:b/>
          <w:sz w:val="28"/>
          <w:szCs w:val="24"/>
          <w:lang w:val="en-US" w:bidi="en-US"/>
        </w:rPr>
        <w:t>Ourika</w:t>
      </w:r>
      <w:proofErr w:type="spellEnd"/>
      <w:r w:rsidRPr="00DF0298">
        <w:rPr>
          <w:rFonts w:cstheme="minorHAnsi"/>
          <w:b/>
          <w:sz w:val="28"/>
          <w:szCs w:val="24"/>
          <w:lang w:val="en-US" w:bidi="en-US"/>
        </w:rPr>
        <w:t xml:space="preserve"> sub-catchment, Morocco</w:t>
      </w:r>
    </w:p>
    <w:p w14:paraId="1E80CF6B" w14:textId="71C82DE9" w:rsidR="00DF0298" w:rsidRPr="00DF0298" w:rsidRDefault="00DF0298" w:rsidP="00DF0298">
      <w:pPr>
        <w:jc w:val="center"/>
        <w:rPr>
          <w:rFonts w:cstheme="minorHAnsi"/>
          <w:lang w:val="en-US" w:eastAsia="de-DE" w:bidi="en-US"/>
        </w:rPr>
      </w:pPr>
      <w:r w:rsidRPr="00DF0298">
        <w:rPr>
          <w:rFonts w:cstheme="minorHAnsi"/>
          <w:lang w:val="en-US" w:eastAsia="de-DE" w:bidi="en-US"/>
        </w:rPr>
        <w:t xml:space="preserve">RHOUJJATI </w:t>
      </w:r>
      <w:r w:rsidRPr="00DF0298">
        <w:rPr>
          <w:rFonts w:cstheme="minorHAnsi"/>
          <w:lang w:val="en-US" w:eastAsia="de-DE" w:bidi="en-US"/>
        </w:rPr>
        <w:t xml:space="preserve">Nadia </w:t>
      </w:r>
      <w:r w:rsidRPr="00DF0298">
        <w:rPr>
          <w:rFonts w:cstheme="minorHAnsi"/>
          <w:vertAlign w:val="superscript"/>
          <w:lang w:val="en-US" w:eastAsia="de-DE" w:bidi="en-US"/>
        </w:rPr>
        <w:t>1*</w:t>
      </w:r>
      <w:r w:rsidRPr="00DF0298">
        <w:rPr>
          <w:rFonts w:cstheme="minorHAnsi"/>
          <w:lang w:val="en-US" w:eastAsia="de-DE" w:bidi="en-US"/>
        </w:rPr>
        <w:t xml:space="preserve">; </w:t>
      </w:r>
      <w:r w:rsidRPr="00DF0298">
        <w:rPr>
          <w:rFonts w:cstheme="minorHAnsi"/>
          <w:lang w:val="en-US" w:eastAsia="de-DE" w:bidi="en-US"/>
        </w:rPr>
        <w:t xml:space="preserve">HANICH </w:t>
      </w:r>
      <w:proofErr w:type="spellStart"/>
      <w:r w:rsidRPr="00DF0298">
        <w:rPr>
          <w:rFonts w:cstheme="minorHAnsi"/>
          <w:lang w:val="en-US" w:eastAsia="de-DE" w:bidi="en-US"/>
        </w:rPr>
        <w:t>Lahoucine</w:t>
      </w:r>
      <w:proofErr w:type="spellEnd"/>
      <w:r w:rsidRPr="00DF0298">
        <w:rPr>
          <w:rFonts w:cstheme="minorHAnsi"/>
          <w:lang w:val="en-US" w:eastAsia="de-DE" w:bidi="en-US"/>
        </w:rPr>
        <w:t xml:space="preserve"> </w:t>
      </w:r>
      <w:r w:rsidRPr="00DF0298">
        <w:rPr>
          <w:rFonts w:cstheme="minorHAnsi"/>
          <w:vertAlign w:val="superscript"/>
          <w:lang w:val="en-US" w:eastAsia="de-DE" w:bidi="en-US"/>
        </w:rPr>
        <w:t>1,</w:t>
      </w:r>
      <w:proofErr w:type="gramStart"/>
      <w:r w:rsidRPr="00DF0298">
        <w:rPr>
          <w:rFonts w:cstheme="minorHAnsi"/>
          <w:vertAlign w:val="superscript"/>
          <w:lang w:val="en-US" w:eastAsia="de-DE" w:bidi="en-US"/>
        </w:rPr>
        <w:t>2</w:t>
      </w:r>
      <w:r w:rsidRPr="00DF0298">
        <w:rPr>
          <w:rFonts w:cstheme="minorHAnsi"/>
          <w:lang w:val="en-US" w:eastAsia="de-DE" w:bidi="en-US"/>
        </w:rPr>
        <w:t xml:space="preserve"> ;</w:t>
      </w:r>
      <w:proofErr w:type="gramEnd"/>
      <w:r w:rsidRPr="00DF0298">
        <w:rPr>
          <w:rFonts w:cstheme="minorHAnsi"/>
          <w:lang w:val="en-US" w:eastAsia="de-DE" w:bidi="en-US"/>
        </w:rPr>
        <w:t xml:space="preserve"> </w:t>
      </w:r>
      <w:r w:rsidRPr="00DF0298">
        <w:rPr>
          <w:rFonts w:cstheme="minorHAnsi"/>
          <w:lang w:val="en-US" w:eastAsia="de-DE" w:bidi="en-US"/>
        </w:rPr>
        <w:t xml:space="preserve">AIT BRAHIM </w:t>
      </w:r>
      <w:r w:rsidRPr="00DF0298">
        <w:rPr>
          <w:rFonts w:cstheme="minorHAnsi"/>
          <w:lang w:val="en-US" w:eastAsia="de-DE" w:bidi="en-US"/>
        </w:rPr>
        <w:t>Yassine</w:t>
      </w:r>
      <w:r w:rsidRPr="00DF0298">
        <w:rPr>
          <w:rFonts w:cstheme="minorHAnsi"/>
          <w:lang w:val="en-US" w:eastAsia="de-DE" w:bidi="en-US"/>
        </w:rPr>
        <w:t xml:space="preserve"> </w:t>
      </w:r>
      <w:r w:rsidRPr="00DF0298">
        <w:rPr>
          <w:rFonts w:cstheme="minorHAnsi"/>
          <w:vertAlign w:val="superscript"/>
          <w:lang w:val="en-US" w:eastAsia="de-DE" w:bidi="en-US"/>
        </w:rPr>
        <w:t>1,3</w:t>
      </w:r>
      <w:r w:rsidRPr="00DF0298">
        <w:rPr>
          <w:rFonts w:cstheme="minorHAnsi"/>
          <w:lang w:val="en-US" w:eastAsia="de-DE" w:bidi="en-US"/>
        </w:rPr>
        <w:t xml:space="preserve"> ; </w:t>
      </w:r>
      <w:r w:rsidRPr="00DF0298">
        <w:rPr>
          <w:rFonts w:cstheme="minorHAnsi"/>
          <w:lang w:val="en-US" w:eastAsia="de-DE" w:bidi="en-US"/>
        </w:rPr>
        <w:t xml:space="preserve">BOUCHAOU </w:t>
      </w:r>
      <w:proofErr w:type="spellStart"/>
      <w:r w:rsidRPr="00DF0298">
        <w:rPr>
          <w:rFonts w:cstheme="minorHAnsi"/>
          <w:lang w:val="en-US" w:eastAsia="de-DE" w:bidi="en-US"/>
        </w:rPr>
        <w:t>Lhoussaine</w:t>
      </w:r>
      <w:proofErr w:type="spellEnd"/>
      <w:r w:rsidRPr="00DF0298">
        <w:rPr>
          <w:rFonts w:cstheme="minorHAnsi"/>
          <w:lang w:val="en-US" w:eastAsia="de-DE" w:bidi="en-US"/>
        </w:rPr>
        <w:t xml:space="preserve"> </w:t>
      </w:r>
      <w:r w:rsidRPr="00DF0298">
        <w:rPr>
          <w:rFonts w:cstheme="minorHAnsi"/>
          <w:vertAlign w:val="superscript"/>
          <w:lang w:val="en-US" w:eastAsia="de-DE" w:bidi="en-US"/>
        </w:rPr>
        <w:t>3,4</w:t>
      </w:r>
      <w:r w:rsidRPr="00DF0298">
        <w:rPr>
          <w:rFonts w:cstheme="minorHAnsi"/>
          <w:lang w:val="en-US" w:eastAsia="de-DE" w:bidi="en-US"/>
        </w:rPr>
        <w:t xml:space="preserve"> ;</w:t>
      </w:r>
      <w:r w:rsidRPr="00DF0298">
        <w:rPr>
          <w:rFonts w:cstheme="minorHAnsi"/>
          <w:lang w:val="en-US" w:eastAsia="de-DE" w:bidi="en-US"/>
        </w:rPr>
        <w:t xml:space="preserve"> RHOUJJATI</w:t>
      </w:r>
      <w:r w:rsidRPr="00DF0298">
        <w:rPr>
          <w:rFonts w:cstheme="minorHAnsi"/>
          <w:lang w:val="en-US" w:eastAsia="de-DE" w:bidi="en-US"/>
        </w:rPr>
        <w:t xml:space="preserve"> Ali </w:t>
      </w:r>
      <w:r w:rsidRPr="00DF0298">
        <w:rPr>
          <w:rFonts w:cstheme="minorHAnsi"/>
          <w:vertAlign w:val="superscript"/>
          <w:lang w:val="en-US" w:eastAsia="de-DE" w:bidi="en-US"/>
        </w:rPr>
        <w:t>2</w:t>
      </w:r>
      <w:r w:rsidRPr="00DF0298">
        <w:rPr>
          <w:rFonts w:cstheme="minorHAnsi"/>
          <w:lang w:val="en-US" w:eastAsia="de-DE" w:bidi="en-US"/>
        </w:rPr>
        <w:t xml:space="preserve"> ; </w:t>
      </w:r>
      <w:r w:rsidRPr="00DF0298">
        <w:rPr>
          <w:rFonts w:cstheme="minorHAnsi"/>
          <w:lang w:val="en-US" w:eastAsia="de-DE" w:bidi="en-US"/>
        </w:rPr>
        <w:t xml:space="preserve">PATRIS </w:t>
      </w:r>
      <w:r w:rsidRPr="00DF0298">
        <w:rPr>
          <w:rFonts w:cstheme="minorHAnsi"/>
          <w:lang w:val="en-US" w:eastAsia="de-DE" w:bidi="en-US"/>
        </w:rPr>
        <w:t>Nicolas</w:t>
      </w:r>
      <w:r>
        <w:rPr>
          <w:rFonts w:cstheme="minorHAnsi"/>
          <w:lang w:val="en-US" w:eastAsia="de-DE" w:bidi="en-US"/>
        </w:rPr>
        <w:t xml:space="preserve"> </w:t>
      </w:r>
      <w:r w:rsidRPr="00DF0298">
        <w:rPr>
          <w:rFonts w:cstheme="minorHAnsi"/>
          <w:vertAlign w:val="superscript"/>
          <w:lang w:val="en-US" w:eastAsia="de-DE" w:bidi="en-US"/>
        </w:rPr>
        <w:t>5</w:t>
      </w:r>
      <w:r w:rsidRPr="00DF0298">
        <w:rPr>
          <w:rFonts w:cstheme="minorHAnsi"/>
          <w:lang w:val="en-US" w:eastAsia="de-DE" w:bidi="en-US"/>
        </w:rPr>
        <w:t xml:space="preserve"> ; </w:t>
      </w:r>
      <w:r>
        <w:rPr>
          <w:rFonts w:cstheme="minorHAnsi"/>
          <w:lang w:val="en-US" w:eastAsia="de-DE" w:bidi="en-US"/>
        </w:rPr>
        <w:t xml:space="preserve">CHEHBOUNI </w:t>
      </w:r>
      <w:r w:rsidRPr="00DF0298">
        <w:rPr>
          <w:rFonts w:cstheme="minorHAnsi"/>
          <w:lang w:val="en-US" w:eastAsia="de-DE" w:bidi="en-US"/>
        </w:rPr>
        <w:t xml:space="preserve">Abdelghani </w:t>
      </w:r>
      <w:r w:rsidRPr="00DF0298">
        <w:rPr>
          <w:rFonts w:cstheme="minorHAnsi"/>
          <w:vertAlign w:val="superscript"/>
          <w:lang w:val="en-US" w:eastAsia="de-DE" w:bidi="en-US"/>
        </w:rPr>
        <w:t>1,3,6</w:t>
      </w:r>
      <w:r w:rsidRPr="00DF0298">
        <w:rPr>
          <w:rFonts w:cstheme="minorHAnsi"/>
          <w:lang w:val="en-US" w:eastAsia="de-DE" w:bidi="en-US"/>
        </w:rPr>
        <w:t xml:space="preserve">. </w:t>
      </w:r>
    </w:p>
    <w:p w14:paraId="10D18082" w14:textId="77777777" w:rsidR="00B91DB3" w:rsidRPr="00B91DB3" w:rsidRDefault="00B91DB3" w:rsidP="00B91DB3">
      <w:pPr>
        <w:spacing w:line="240" w:lineRule="auto"/>
        <w:ind w:left="663"/>
        <w:jc w:val="both"/>
        <w:rPr>
          <w:rFonts w:cstheme="minorHAnsi"/>
          <w:i/>
          <w:sz w:val="20"/>
          <w:szCs w:val="20"/>
          <w:lang w:val="en-US"/>
        </w:rPr>
      </w:pPr>
      <w:r w:rsidRPr="00B91DB3">
        <w:rPr>
          <w:rFonts w:cstheme="minorHAnsi"/>
          <w:i/>
          <w:sz w:val="20"/>
          <w:szCs w:val="20"/>
          <w:vertAlign w:val="superscript"/>
          <w:lang w:val="en-US"/>
        </w:rPr>
        <w:t>1</w:t>
      </w:r>
      <w:r w:rsidRPr="00B91DB3">
        <w:rPr>
          <w:rFonts w:cstheme="minorHAnsi"/>
          <w:i/>
          <w:sz w:val="20"/>
          <w:szCs w:val="20"/>
          <w:lang w:val="en-US"/>
        </w:rPr>
        <w:t xml:space="preserve">Mohamed VI Polytechnic University (UM6P), Center for Remote Sensing Applications (CRSA), </w:t>
      </w:r>
      <w:proofErr w:type="spellStart"/>
      <w:r w:rsidRPr="00B91DB3">
        <w:rPr>
          <w:rFonts w:cstheme="minorHAnsi"/>
          <w:i/>
          <w:sz w:val="20"/>
          <w:szCs w:val="20"/>
          <w:lang w:val="en-US"/>
        </w:rPr>
        <w:t>Benguérir</w:t>
      </w:r>
      <w:proofErr w:type="spellEnd"/>
      <w:r w:rsidRPr="00B91DB3">
        <w:rPr>
          <w:rFonts w:cstheme="minorHAnsi"/>
          <w:i/>
          <w:sz w:val="20"/>
          <w:szCs w:val="20"/>
          <w:lang w:val="en-US"/>
        </w:rPr>
        <w:t xml:space="preserve"> Morocco</w:t>
      </w:r>
    </w:p>
    <w:p w14:paraId="503BAE54" w14:textId="77777777" w:rsidR="00B91DB3" w:rsidRPr="00B91DB3" w:rsidRDefault="00B91DB3" w:rsidP="00B91DB3">
      <w:pPr>
        <w:spacing w:line="240" w:lineRule="auto"/>
        <w:ind w:left="663"/>
        <w:jc w:val="both"/>
        <w:rPr>
          <w:rFonts w:cstheme="minorHAnsi"/>
          <w:i/>
          <w:sz w:val="20"/>
          <w:szCs w:val="20"/>
          <w:lang w:val="en-US"/>
        </w:rPr>
      </w:pPr>
      <w:r w:rsidRPr="00B91DB3">
        <w:rPr>
          <w:rFonts w:cstheme="minorHAnsi"/>
          <w:i/>
          <w:sz w:val="20"/>
          <w:szCs w:val="20"/>
          <w:vertAlign w:val="superscript"/>
          <w:lang w:val="en-US"/>
        </w:rPr>
        <w:t>2</w:t>
      </w:r>
      <w:r w:rsidRPr="00B91DB3">
        <w:rPr>
          <w:rFonts w:cstheme="minorHAnsi"/>
          <w:i/>
          <w:sz w:val="20"/>
          <w:szCs w:val="20"/>
          <w:lang w:val="en-US"/>
        </w:rPr>
        <w:t xml:space="preserve">Laboratory of </w:t>
      </w:r>
      <w:proofErr w:type="spellStart"/>
      <w:r w:rsidRPr="00B91DB3">
        <w:rPr>
          <w:rFonts w:cstheme="minorHAnsi"/>
          <w:i/>
          <w:sz w:val="20"/>
          <w:szCs w:val="20"/>
          <w:lang w:val="en-US"/>
        </w:rPr>
        <w:t>Georesources</w:t>
      </w:r>
      <w:proofErr w:type="spellEnd"/>
      <w:r w:rsidRPr="00B91DB3">
        <w:rPr>
          <w:rFonts w:cstheme="minorHAnsi"/>
          <w:i/>
          <w:sz w:val="20"/>
          <w:szCs w:val="20"/>
          <w:lang w:val="en-US"/>
        </w:rPr>
        <w:t xml:space="preserve">, </w:t>
      </w:r>
      <w:proofErr w:type="spellStart"/>
      <w:r w:rsidRPr="00B91DB3">
        <w:rPr>
          <w:rFonts w:cstheme="minorHAnsi"/>
          <w:i/>
          <w:sz w:val="20"/>
          <w:szCs w:val="20"/>
          <w:lang w:val="en-US"/>
        </w:rPr>
        <w:t>Geoenvironment</w:t>
      </w:r>
      <w:proofErr w:type="spellEnd"/>
      <w:r w:rsidRPr="00B91DB3">
        <w:rPr>
          <w:rFonts w:cstheme="minorHAnsi"/>
          <w:i/>
          <w:sz w:val="20"/>
          <w:szCs w:val="20"/>
          <w:lang w:val="en-US"/>
        </w:rPr>
        <w:t xml:space="preserve"> and Civil Engineering- Earth Sciences Department, Faculty of Sciences &amp; Techniques, Cadi </w:t>
      </w:r>
      <w:proofErr w:type="spellStart"/>
      <w:r w:rsidRPr="00B91DB3">
        <w:rPr>
          <w:rFonts w:cstheme="minorHAnsi"/>
          <w:i/>
          <w:sz w:val="20"/>
          <w:szCs w:val="20"/>
          <w:lang w:val="en-US"/>
        </w:rPr>
        <w:t>Ayyad</w:t>
      </w:r>
      <w:proofErr w:type="spellEnd"/>
      <w:r w:rsidRPr="00B91DB3">
        <w:rPr>
          <w:rFonts w:cstheme="minorHAnsi"/>
          <w:i/>
          <w:sz w:val="20"/>
          <w:szCs w:val="20"/>
          <w:lang w:val="en-US"/>
        </w:rPr>
        <w:t xml:space="preserve"> University, BP 459, 40000 Marrakech, Morocco</w:t>
      </w:r>
    </w:p>
    <w:p w14:paraId="1C9BA1B6" w14:textId="77777777" w:rsidR="00B91DB3" w:rsidRPr="00B91DB3" w:rsidRDefault="00B91DB3" w:rsidP="00B91DB3">
      <w:pPr>
        <w:spacing w:line="240" w:lineRule="auto"/>
        <w:ind w:left="663"/>
        <w:jc w:val="both"/>
        <w:rPr>
          <w:rFonts w:cstheme="minorHAnsi"/>
          <w:i/>
          <w:sz w:val="20"/>
          <w:szCs w:val="20"/>
          <w:lang w:val="en-US"/>
        </w:rPr>
      </w:pPr>
      <w:r w:rsidRPr="00B91DB3">
        <w:rPr>
          <w:rFonts w:cstheme="minorHAnsi"/>
          <w:i/>
          <w:sz w:val="20"/>
          <w:szCs w:val="20"/>
          <w:vertAlign w:val="superscript"/>
          <w:lang w:val="en-US"/>
        </w:rPr>
        <w:t>3</w:t>
      </w:r>
      <w:r w:rsidRPr="00B91DB3">
        <w:rPr>
          <w:rFonts w:cstheme="minorHAnsi"/>
          <w:i/>
          <w:sz w:val="20"/>
          <w:szCs w:val="20"/>
          <w:lang w:val="en-US"/>
        </w:rPr>
        <w:t xml:space="preserve">Mohamed VI Polytechnic University (UM6P), International Water Research Institute (IWRI), </w:t>
      </w:r>
      <w:proofErr w:type="spellStart"/>
      <w:r w:rsidRPr="00B91DB3">
        <w:rPr>
          <w:rFonts w:cstheme="minorHAnsi"/>
          <w:i/>
          <w:sz w:val="20"/>
          <w:szCs w:val="20"/>
          <w:lang w:val="en-US"/>
        </w:rPr>
        <w:t>Benguérir</w:t>
      </w:r>
      <w:proofErr w:type="spellEnd"/>
      <w:r w:rsidRPr="00B91DB3">
        <w:rPr>
          <w:rFonts w:cstheme="minorHAnsi"/>
          <w:i/>
          <w:sz w:val="20"/>
          <w:szCs w:val="20"/>
          <w:lang w:val="en-US"/>
        </w:rPr>
        <w:t xml:space="preserve"> Morocco</w:t>
      </w:r>
    </w:p>
    <w:p w14:paraId="19978AC0" w14:textId="77777777" w:rsidR="00B91DB3" w:rsidRPr="00B91DB3" w:rsidRDefault="00B91DB3" w:rsidP="00B91DB3">
      <w:pPr>
        <w:spacing w:line="240" w:lineRule="auto"/>
        <w:ind w:left="663"/>
        <w:jc w:val="both"/>
        <w:rPr>
          <w:rFonts w:cstheme="minorHAnsi"/>
          <w:i/>
          <w:sz w:val="20"/>
          <w:szCs w:val="20"/>
          <w:lang w:val="en-US"/>
        </w:rPr>
      </w:pPr>
      <w:r w:rsidRPr="00B91DB3">
        <w:rPr>
          <w:rFonts w:cstheme="minorHAnsi"/>
          <w:i/>
          <w:sz w:val="20"/>
          <w:szCs w:val="20"/>
          <w:vertAlign w:val="superscript"/>
          <w:lang w:val="en-US"/>
        </w:rPr>
        <w:t>4</w:t>
      </w:r>
      <w:r w:rsidRPr="00B91DB3">
        <w:rPr>
          <w:rFonts w:cstheme="minorHAnsi"/>
          <w:i/>
          <w:sz w:val="20"/>
          <w:szCs w:val="20"/>
          <w:lang w:val="en-US"/>
        </w:rPr>
        <w:t xml:space="preserve">Laboratory of Applied Geology and Geo-Environment, </w:t>
      </w:r>
      <w:proofErr w:type="spellStart"/>
      <w:r w:rsidRPr="00B91DB3">
        <w:rPr>
          <w:rFonts w:cstheme="minorHAnsi"/>
          <w:i/>
          <w:sz w:val="20"/>
          <w:szCs w:val="20"/>
          <w:lang w:val="en-US"/>
        </w:rPr>
        <w:t>IbnZohr</w:t>
      </w:r>
      <w:proofErr w:type="spellEnd"/>
      <w:r w:rsidRPr="00B91DB3">
        <w:rPr>
          <w:rFonts w:cstheme="minorHAnsi"/>
          <w:i/>
          <w:sz w:val="20"/>
          <w:szCs w:val="20"/>
          <w:lang w:val="en-US"/>
        </w:rPr>
        <w:t xml:space="preserve"> University, Faculty of Sciences, BP. 8106, Cite </w:t>
      </w:r>
      <w:proofErr w:type="spellStart"/>
      <w:r w:rsidRPr="00B91DB3">
        <w:rPr>
          <w:rFonts w:cstheme="minorHAnsi"/>
          <w:i/>
          <w:sz w:val="20"/>
          <w:szCs w:val="20"/>
          <w:lang w:val="en-US"/>
        </w:rPr>
        <w:t>Dakhla</w:t>
      </w:r>
      <w:proofErr w:type="spellEnd"/>
      <w:r w:rsidRPr="00B91DB3">
        <w:rPr>
          <w:rFonts w:cstheme="minorHAnsi"/>
          <w:i/>
          <w:sz w:val="20"/>
          <w:szCs w:val="20"/>
          <w:lang w:val="en-US"/>
        </w:rPr>
        <w:t>, 80060, Agadir, Morocco</w:t>
      </w:r>
    </w:p>
    <w:p w14:paraId="65B2B41A" w14:textId="77777777" w:rsidR="00B91DB3" w:rsidRPr="00B91DB3" w:rsidRDefault="00B91DB3" w:rsidP="00B91DB3">
      <w:pPr>
        <w:spacing w:line="240" w:lineRule="auto"/>
        <w:ind w:left="663"/>
        <w:jc w:val="both"/>
        <w:rPr>
          <w:rFonts w:cstheme="minorHAnsi"/>
          <w:i/>
          <w:sz w:val="20"/>
          <w:szCs w:val="20"/>
        </w:rPr>
      </w:pPr>
      <w:r w:rsidRPr="00B91DB3">
        <w:rPr>
          <w:rFonts w:cstheme="minorHAnsi"/>
          <w:i/>
          <w:sz w:val="20"/>
          <w:szCs w:val="20"/>
          <w:vertAlign w:val="superscript"/>
        </w:rPr>
        <w:t>5</w:t>
      </w:r>
      <w:r w:rsidRPr="00B91DB3">
        <w:rPr>
          <w:rFonts w:cstheme="minorHAnsi"/>
          <w:i/>
          <w:sz w:val="20"/>
          <w:szCs w:val="20"/>
        </w:rPr>
        <w:t>HydroSciences Montpellier, Univ. Montpellier, CNRS, IRD, France</w:t>
      </w:r>
    </w:p>
    <w:p w14:paraId="13B426CF" w14:textId="77777777" w:rsidR="00B91DB3" w:rsidRPr="00B91DB3" w:rsidRDefault="00B91DB3" w:rsidP="00B91DB3">
      <w:pPr>
        <w:spacing w:line="240" w:lineRule="auto"/>
        <w:ind w:left="663"/>
        <w:jc w:val="both"/>
        <w:rPr>
          <w:rFonts w:cstheme="minorHAnsi"/>
          <w:i/>
          <w:sz w:val="20"/>
          <w:szCs w:val="20"/>
        </w:rPr>
      </w:pPr>
      <w:r w:rsidRPr="00B91DB3">
        <w:rPr>
          <w:rFonts w:cstheme="minorHAnsi"/>
          <w:i/>
          <w:sz w:val="20"/>
          <w:szCs w:val="20"/>
          <w:vertAlign w:val="superscript"/>
        </w:rPr>
        <w:t>6</w:t>
      </w:r>
      <w:r w:rsidRPr="00B91DB3">
        <w:rPr>
          <w:rFonts w:cstheme="minorHAnsi"/>
          <w:i/>
          <w:sz w:val="20"/>
          <w:szCs w:val="20"/>
        </w:rPr>
        <w:t>IRD / CESBIO (Toulouse, UMR 5126, UPS-CNRS-CNES-IRD)</w:t>
      </w:r>
    </w:p>
    <w:p w14:paraId="3FF55906" w14:textId="77777777" w:rsidR="00B91DB3" w:rsidRDefault="009F74EE" w:rsidP="00B91DB3">
      <w:pPr>
        <w:spacing w:line="240" w:lineRule="auto"/>
        <w:ind w:left="663"/>
        <w:jc w:val="both"/>
        <w:rPr>
          <w:rFonts w:cstheme="minorHAnsi"/>
          <w:i/>
          <w:sz w:val="20"/>
          <w:szCs w:val="20"/>
        </w:rPr>
      </w:pPr>
      <w:r w:rsidRPr="000608C2">
        <w:rPr>
          <w:rFonts w:cstheme="minorHAnsi"/>
          <w:i/>
          <w:sz w:val="20"/>
          <w:szCs w:val="20"/>
        </w:rPr>
        <w:t>(*)</w:t>
      </w:r>
      <w:r w:rsidR="000608C2" w:rsidRPr="000608C2">
        <w:rPr>
          <w:rFonts w:cstheme="minorHAnsi"/>
          <w:i/>
          <w:sz w:val="20"/>
          <w:szCs w:val="20"/>
        </w:rPr>
        <w:t xml:space="preserve"> Courriel de l’auteur correspondant</w:t>
      </w:r>
      <w:r w:rsidR="00B91DB3">
        <w:rPr>
          <w:rFonts w:cstheme="minorHAnsi"/>
          <w:i/>
          <w:sz w:val="20"/>
          <w:szCs w:val="20"/>
        </w:rPr>
        <w:t xml:space="preserve"> : </w:t>
      </w:r>
    </w:p>
    <w:p w14:paraId="368245CD" w14:textId="2373696F" w:rsidR="00B91DB3" w:rsidRPr="00B91DB3" w:rsidRDefault="00B91DB3" w:rsidP="00B91DB3">
      <w:pPr>
        <w:spacing w:line="240" w:lineRule="auto"/>
        <w:ind w:left="663"/>
        <w:jc w:val="both"/>
        <w:rPr>
          <w:rFonts w:cstheme="minorHAnsi"/>
          <w:i/>
          <w:sz w:val="20"/>
          <w:szCs w:val="20"/>
          <w:lang w:val="en-US"/>
        </w:rPr>
      </w:pPr>
      <w:hyperlink r:id="rId5" w:history="1">
        <w:r w:rsidRPr="00B91DB3">
          <w:rPr>
            <w:rStyle w:val="Hyperlink"/>
            <w:rFonts w:ascii="Courier New" w:hAnsi="Courier New" w:cs="Courier New"/>
            <w:sz w:val="20"/>
            <w:szCs w:val="20"/>
            <w:lang w:val="en-US"/>
          </w:rPr>
          <w:t>nadia.rhoujjati@um6p.ma</w:t>
        </w:r>
      </w:hyperlink>
    </w:p>
    <w:p w14:paraId="17DA8B33" w14:textId="1C0ACA97" w:rsidR="00390FD6" w:rsidRPr="00B91DB3" w:rsidRDefault="00390FD6" w:rsidP="00390FD6">
      <w:pPr>
        <w:spacing w:line="360" w:lineRule="auto"/>
        <w:jc w:val="both"/>
        <w:rPr>
          <w:rFonts w:cstheme="minorHAnsi"/>
          <w:lang w:val="en-US"/>
        </w:rPr>
      </w:pPr>
      <w:r w:rsidRPr="00B91DB3">
        <w:rPr>
          <w:rFonts w:cstheme="minorHAnsi"/>
          <w:b/>
          <w:bCs/>
          <w:lang w:val="en-US"/>
        </w:rPr>
        <w:t>Mots-</w:t>
      </w:r>
      <w:proofErr w:type="spellStart"/>
      <w:proofErr w:type="gramStart"/>
      <w:r w:rsidRPr="00B91DB3">
        <w:rPr>
          <w:rFonts w:cstheme="minorHAnsi"/>
          <w:b/>
          <w:bCs/>
          <w:lang w:val="en-US"/>
        </w:rPr>
        <w:t>clés</w:t>
      </w:r>
      <w:proofErr w:type="spellEnd"/>
      <w:r w:rsidRPr="00B91DB3">
        <w:rPr>
          <w:rFonts w:cstheme="minorHAnsi"/>
          <w:lang w:val="en-US"/>
        </w:rPr>
        <w:t xml:space="preserve"> :</w:t>
      </w:r>
      <w:proofErr w:type="gramEnd"/>
      <w:r w:rsidRPr="00B91DB3">
        <w:rPr>
          <w:rFonts w:cstheme="minorHAnsi"/>
          <w:lang w:val="en-US"/>
        </w:rPr>
        <w:t xml:space="preserve"> </w:t>
      </w:r>
      <w:r w:rsidR="00B91DB3" w:rsidRPr="00B91DB3">
        <w:rPr>
          <w:rFonts w:cstheme="minorHAnsi"/>
          <w:lang w:val="en-US"/>
        </w:rPr>
        <w:t xml:space="preserve">Precipitation, isotopes, snow, High Atlas, </w:t>
      </w:r>
      <w:proofErr w:type="spellStart"/>
      <w:r w:rsidR="00B91DB3" w:rsidRPr="00B91DB3">
        <w:rPr>
          <w:rFonts w:cstheme="minorHAnsi"/>
          <w:lang w:val="en-US"/>
        </w:rPr>
        <w:t>Ourika</w:t>
      </w:r>
      <w:proofErr w:type="spellEnd"/>
      <w:r w:rsidR="00B91DB3" w:rsidRPr="00B91DB3">
        <w:rPr>
          <w:rFonts w:cstheme="minorHAnsi"/>
          <w:lang w:val="en-US"/>
        </w:rPr>
        <w:t>, recharge.</w:t>
      </w:r>
    </w:p>
    <w:p w14:paraId="314482F3" w14:textId="5E7401BC" w:rsidR="00B91DB3" w:rsidRPr="00B91DB3" w:rsidRDefault="00B91DB3" w:rsidP="00B91DB3">
      <w:pPr>
        <w:spacing w:line="360" w:lineRule="auto"/>
        <w:jc w:val="both"/>
        <w:rPr>
          <w:rFonts w:cstheme="minorHAnsi"/>
          <w:lang w:val="en-US"/>
        </w:rPr>
      </w:pPr>
      <w:r w:rsidRPr="00B91DB3">
        <w:rPr>
          <w:rFonts w:cstheme="minorHAnsi"/>
          <w:b/>
          <w:bCs/>
          <w:lang w:val="en-US"/>
        </w:rPr>
        <w:t>Résumé:</w:t>
      </w:r>
      <w:r>
        <w:rPr>
          <w:rFonts w:cstheme="minorHAnsi"/>
          <w:lang w:val="en-US"/>
        </w:rPr>
        <w:t xml:space="preserve"> </w:t>
      </w:r>
      <w:r w:rsidRPr="00B91DB3">
        <w:rPr>
          <w:rFonts w:cstheme="minorHAnsi"/>
          <w:lang w:val="en-US"/>
        </w:rPr>
        <w:t xml:space="preserve">The Atlas Mountains represent an important storage source of precipitation, where the solid part is stored as snowpack during winter time and eventually melt during spring to supply surface and groundwater within the plain. Therefore, the study of stable isotopes in precipitation can be used for a better understanding of the groundwater processes. This study aims to characterize the aforementioned signal thoroughly in the </w:t>
      </w:r>
      <w:proofErr w:type="spellStart"/>
      <w:r w:rsidRPr="00B91DB3">
        <w:rPr>
          <w:rFonts w:cstheme="minorHAnsi"/>
          <w:lang w:val="en-US"/>
        </w:rPr>
        <w:t>Ourika</w:t>
      </w:r>
      <w:proofErr w:type="spellEnd"/>
      <w:r w:rsidRPr="00B91DB3">
        <w:rPr>
          <w:rFonts w:cstheme="minorHAnsi"/>
          <w:lang w:val="en-US"/>
        </w:rPr>
        <w:t xml:space="preserve"> sub-catchment, being in the upstream part of the </w:t>
      </w:r>
      <w:proofErr w:type="spellStart"/>
      <w:r w:rsidRPr="00B91DB3">
        <w:rPr>
          <w:rFonts w:cstheme="minorHAnsi"/>
          <w:lang w:val="en-US"/>
        </w:rPr>
        <w:t>Tensift</w:t>
      </w:r>
      <w:proofErr w:type="spellEnd"/>
      <w:r w:rsidRPr="00B91DB3">
        <w:rPr>
          <w:rFonts w:cstheme="minorHAnsi"/>
          <w:lang w:val="en-US"/>
        </w:rPr>
        <w:t xml:space="preserve"> basin, also notorious for its high reliefs reaching over 3200m of altitude. The study consists of sampling snow cover and collecting rainfall retrieved by rain gauges during a full hydrological year. While snow sampling was performed following two different methods; the PCS and snow coring approaches, in order to breakdown the influence of meteorological parameters on the snowmelt signal. Preliminary results are reported as follows; The alignment of samples with the Mediterranean and global water lines reveals various moisture sources, and the wide range of variation within the d-excess values, highlight the influence of seasonal variation and moisture sources on the isotope signal of precipitation. The different sampling methods of snow cover displays a wide range of disparity in the isotope signal, which is affected by a substantial sublimation phenomenon within the High Atlas Mountains.  </w:t>
      </w:r>
    </w:p>
    <w:p w14:paraId="2785A250" w14:textId="3C31672C" w:rsidR="00390FD6" w:rsidRPr="00B91DB3" w:rsidRDefault="00390FD6">
      <w:pPr>
        <w:spacing w:line="360" w:lineRule="auto"/>
        <w:jc w:val="both"/>
        <w:rPr>
          <w:rFonts w:cstheme="minorHAnsi"/>
          <w:lang w:val="en-US"/>
        </w:rPr>
      </w:pPr>
    </w:p>
    <w:sectPr w:rsidR="00390FD6" w:rsidRPr="00B91D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C0383"/>
    <w:multiLevelType w:val="hybridMultilevel"/>
    <w:tmpl w:val="5EF66486"/>
    <w:lvl w:ilvl="0" w:tplc="56F8FEF4">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num w:numId="1" w16cid:durableId="807820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A62"/>
    <w:rsid w:val="000421B8"/>
    <w:rsid w:val="000608C2"/>
    <w:rsid w:val="001B43C2"/>
    <w:rsid w:val="003758B7"/>
    <w:rsid w:val="00390FD6"/>
    <w:rsid w:val="003D7850"/>
    <w:rsid w:val="00532AA1"/>
    <w:rsid w:val="00581DE9"/>
    <w:rsid w:val="005B2E57"/>
    <w:rsid w:val="006116E0"/>
    <w:rsid w:val="00632B88"/>
    <w:rsid w:val="006B4906"/>
    <w:rsid w:val="006E44B7"/>
    <w:rsid w:val="00760299"/>
    <w:rsid w:val="00784978"/>
    <w:rsid w:val="007B054A"/>
    <w:rsid w:val="007F4FD7"/>
    <w:rsid w:val="009142F5"/>
    <w:rsid w:val="009F74EE"/>
    <w:rsid w:val="00A80FB6"/>
    <w:rsid w:val="00AF5946"/>
    <w:rsid w:val="00B91DB3"/>
    <w:rsid w:val="00B92C82"/>
    <w:rsid w:val="00BB7213"/>
    <w:rsid w:val="00C441A2"/>
    <w:rsid w:val="00C54AE3"/>
    <w:rsid w:val="00CA6A64"/>
    <w:rsid w:val="00D26A66"/>
    <w:rsid w:val="00D4565E"/>
    <w:rsid w:val="00D81A62"/>
    <w:rsid w:val="00DF0298"/>
    <w:rsid w:val="00E95773"/>
    <w:rsid w:val="00EC0231"/>
    <w:rsid w:val="00F42060"/>
    <w:rsid w:val="00F833A8"/>
    <w:rsid w:val="00FF540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C5514"/>
  <w15:docId w15:val="{1A79029C-4AB1-438F-8AFD-F67E3D12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72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213"/>
    <w:rPr>
      <w:rFonts w:ascii="Segoe UI" w:hAnsi="Segoe UI" w:cs="Segoe UI"/>
      <w:sz w:val="18"/>
      <w:szCs w:val="18"/>
    </w:rPr>
  </w:style>
  <w:style w:type="paragraph" w:customStyle="1" w:styleId="MDPI13authornames">
    <w:name w:val="MDPI_1.3_authornames"/>
    <w:basedOn w:val="Normal"/>
    <w:next w:val="Normal"/>
    <w:rsid w:val="00A80FB6"/>
    <w:pPr>
      <w:suppressAutoHyphens/>
      <w:autoSpaceDN w:val="0"/>
      <w:snapToGrid w:val="0"/>
      <w:spacing w:after="120" w:line="260" w:lineRule="atLeast"/>
      <w:textAlignment w:val="baseline"/>
    </w:pPr>
    <w:rPr>
      <w:rFonts w:ascii="Palatino Linotype" w:eastAsia="Times New Roman" w:hAnsi="Palatino Linotype" w:cs="Times New Roman"/>
      <w:b/>
      <w:color w:val="000000"/>
      <w:sz w:val="20"/>
      <w:lang w:val="en-US" w:eastAsia="de-DE" w:bidi="en-US"/>
    </w:rPr>
  </w:style>
  <w:style w:type="character" w:styleId="CommentReference">
    <w:name w:val="annotation reference"/>
    <w:basedOn w:val="DefaultParagraphFont"/>
    <w:uiPriority w:val="99"/>
    <w:semiHidden/>
    <w:unhideWhenUsed/>
    <w:rsid w:val="00A80FB6"/>
    <w:rPr>
      <w:sz w:val="16"/>
      <w:szCs w:val="16"/>
    </w:rPr>
  </w:style>
  <w:style w:type="paragraph" w:styleId="CommentText">
    <w:name w:val="annotation text"/>
    <w:basedOn w:val="Normal"/>
    <w:link w:val="CommentTextChar"/>
    <w:uiPriority w:val="99"/>
    <w:semiHidden/>
    <w:unhideWhenUsed/>
    <w:rsid w:val="00A80FB6"/>
    <w:pPr>
      <w:spacing w:line="240" w:lineRule="auto"/>
    </w:pPr>
    <w:rPr>
      <w:sz w:val="20"/>
      <w:szCs w:val="20"/>
    </w:rPr>
  </w:style>
  <w:style w:type="character" w:customStyle="1" w:styleId="CommentTextChar">
    <w:name w:val="Comment Text Char"/>
    <w:basedOn w:val="DefaultParagraphFont"/>
    <w:link w:val="CommentText"/>
    <w:uiPriority w:val="99"/>
    <w:semiHidden/>
    <w:rsid w:val="00A80FB6"/>
    <w:rPr>
      <w:sz w:val="20"/>
      <w:szCs w:val="20"/>
    </w:rPr>
  </w:style>
  <w:style w:type="paragraph" w:styleId="CommentSubject">
    <w:name w:val="annotation subject"/>
    <w:basedOn w:val="CommentText"/>
    <w:next w:val="CommentText"/>
    <w:link w:val="CommentSubjectChar"/>
    <w:uiPriority w:val="99"/>
    <w:semiHidden/>
    <w:unhideWhenUsed/>
    <w:rsid w:val="00A80FB6"/>
    <w:rPr>
      <w:b/>
      <w:bCs/>
    </w:rPr>
  </w:style>
  <w:style w:type="character" w:customStyle="1" w:styleId="CommentSubjectChar">
    <w:name w:val="Comment Subject Char"/>
    <w:basedOn w:val="CommentTextChar"/>
    <w:link w:val="CommentSubject"/>
    <w:uiPriority w:val="99"/>
    <w:semiHidden/>
    <w:rsid w:val="00A80FB6"/>
    <w:rPr>
      <w:b/>
      <w:bCs/>
      <w:sz w:val="20"/>
      <w:szCs w:val="20"/>
    </w:rPr>
  </w:style>
  <w:style w:type="paragraph" w:styleId="ListParagraph">
    <w:name w:val="List Paragraph"/>
    <w:basedOn w:val="Normal"/>
    <w:uiPriority w:val="34"/>
    <w:qFormat/>
    <w:rsid w:val="003D7850"/>
    <w:pPr>
      <w:ind w:left="720"/>
      <w:contextualSpacing/>
    </w:pPr>
  </w:style>
  <w:style w:type="paragraph" w:customStyle="1" w:styleId="abstract">
    <w:name w:val="abstract"/>
    <w:basedOn w:val="Normal"/>
    <w:rsid w:val="00B91DB3"/>
    <w:pPr>
      <w:overflowPunct w:val="0"/>
      <w:autoSpaceDE w:val="0"/>
      <w:autoSpaceDN w:val="0"/>
      <w:adjustRightInd w:val="0"/>
      <w:spacing w:before="600" w:after="360" w:line="220" w:lineRule="atLeast"/>
      <w:ind w:left="567" w:right="567" w:firstLine="227"/>
      <w:contextualSpacing/>
      <w:jc w:val="both"/>
      <w:textAlignment w:val="baseline"/>
    </w:pPr>
    <w:rPr>
      <w:rFonts w:ascii="Times New Roman" w:eastAsia="Times New Roman" w:hAnsi="Times New Roman" w:cs="Times New Roman"/>
      <w:sz w:val="18"/>
      <w:szCs w:val="20"/>
      <w:lang w:val="en-US" w:eastAsia="en-US"/>
    </w:rPr>
  </w:style>
  <w:style w:type="character" w:styleId="Hyperlink">
    <w:name w:val="Hyperlink"/>
    <w:unhideWhenUsed/>
    <w:rsid w:val="00B91DB3"/>
    <w:rPr>
      <w:color w:val="auto"/>
      <w:u w:val="none"/>
    </w:rPr>
  </w:style>
  <w:style w:type="character" w:styleId="UnresolvedMention">
    <w:name w:val="Unresolved Mention"/>
    <w:basedOn w:val="DefaultParagraphFont"/>
    <w:uiPriority w:val="99"/>
    <w:semiHidden/>
    <w:unhideWhenUsed/>
    <w:rsid w:val="00B91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736690">
      <w:bodyDiv w:val="1"/>
      <w:marLeft w:val="0"/>
      <w:marRight w:val="0"/>
      <w:marTop w:val="0"/>
      <w:marBottom w:val="0"/>
      <w:divBdr>
        <w:top w:val="none" w:sz="0" w:space="0" w:color="auto"/>
        <w:left w:val="none" w:sz="0" w:space="0" w:color="auto"/>
        <w:bottom w:val="none" w:sz="0" w:space="0" w:color="auto"/>
        <w:right w:val="none" w:sz="0" w:space="0" w:color="auto"/>
      </w:divBdr>
    </w:div>
    <w:div w:id="200870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dia.rhoujjati@um6p.ma"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2136</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Jamal Elfarkh</dc:creator>
  <cp:keywords/>
  <dc:description/>
  <cp:lastModifiedBy>Nadia RHOUJJATI</cp:lastModifiedBy>
  <cp:revision>2</cp:revision>
  <dcterms:created xsi:type="dcterms:W3CDTF">2022-06-05T19:37:00Z</dcterms:created>
  <dcterms:modified xsi:type="dcterms:W3CDTF">2022-06-05T19:37:00Z</dcterms:modified>
</cp:coreProperties>
</file>